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PUBLIC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Courier New" w:cs="Courier New" w:eastAsia="Courier New" w:hAnsi="Courier New"/>
          <w:b w:val="1"/>
          <w:i w:val="1"/>
          <w:sz w:val="16"/>
          <w:szCs w:val="16"/>
          <w:vertAlign w:val="baseline"/>
          <w:rtl w:val="0"/>
        </w:rPr>
        <w:t xml:space="preserve">6:30 p.m., Monday,</w:t>
      </w:r>
      <w:r w:rsidDel="00000000" w:rsidR="00000000" w:rsidRPr="00000000">
        <w:rPr>
          <w:rFonts w:ascii="Courier New" w:cs="Courier New" w:eastAsia="Courier New" w:hAnsi="Courier New"/>
          <w:b w:val="1"/>
          <w:i w:val="1"/>
          <w:sz w:val="16"/>
          <w:szCs w:val="16"/>
          <w:rtl w:val="0"/>
        </w:rPr>
        <w:t xml:space="preserve"> July 13, 2015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i w:val="1"/>
          <w:sz w:val="16"/>
          <w:szCs w:val="16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i w:val="1"/>
          <w:sz w:val="16"/>
          <w:szCs w:val="16"/>
          <w:rtl w:val="0"/>
        </w:rPr>
        <w:tab/>
        <w:t xml:space="preserve">PUBLIC HEARING - BOARD POLICY - FILE 504.19 - STUDENT FEES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  I.     Call to Order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contextualSpacing w:val="1"/>
        <w:rPr>
          <w:rFonts w:ascii="Courier New" w:cs="Courier New" w:eastAsia="Courier New" w:hAnsi="Courier New"/>
          <w:b w:val="1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Roll Call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contextualSpacing w:val="1"/>
        <w:rPr>
          <w:rFonts w:ascii="Courier New" w:cs="Courier New" w:eastAsia="Courier New" w:hAnsi="Courier New"/>
          <w:b w:val="1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contextualSpacing w:val="1"/>
        <w:rPr>
          <w:rFonts w:ascii="Courier New" w:cs="Courier New" w:eastAsia="Courier New" w:hAnsi="Courier New"/>
          <w:b w:val="1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Pledge of Allegiance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   II.   Public Hearing to Review Board Policy - File 504.19 - Student Fees (annual review)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   III.  Adjournment of Hearing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Courier New" w:cs="Courier New" w:eastAsia="Courier New" w:hAnsi="Courier New"/>
          <w:b w:val="1"/>
          <w:i w:val="1"/>
          <w:sz w:val="16"/>
          <w:szCs w:val="16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Courier New" w:cs="Courier New" w:eastAsia="Courier New" w:hAnsi="Courier New"/>
          <w:b w:val="1"/>
          <w:i w:val="1"/>
          <w:sz w:val="16"/>
          <w:szCs w:val="16"/>
          <w:rtl w:val="0"/>
        </w:rPr>
        <w:t xml:space="preserve">6:35 p.m., Monday, July 13, 2015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i w:val="1"/>
          <w:sz w:val="16"/>
          <w:szCs w:val="16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I.</w:t>
        <w:tab/>
      </w: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Courier New" w:cs="Courier New" w:eastAsia="Courier New" w:hAnsi="Courier New"/>
          <w:b w:val="1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Courier New" w:cs="Courier New" w:eastAsia="Courier New" w:hAnsi="Courier New"/>
          <w:b w:val="1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360"/>
        <w:rPr>
          <w:rFonts w:ascii="Courier New" w:cs="Courier New" w:eastAsia="Courier New" w:hAnsi="Courier New"/>
          <w:b w:val="1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II.</w:t>
        <w:tab/>
      </w: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080" w:hanging="360"/>
        <w:rPr>
          <w:rFonts w:ascii="Courier New" w:cs="Courier New" w:eastAsia="Courier New" w:hAnsi="Courier New"/>
          <w:b w:val="1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Technolocy Update - Joel Bednar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b w:val="1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Presentation from NASB on e meetings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III.</w:t>
        <w:tab/>
      </w: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b w:val="1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b w:val="1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Approval of Expenditures/Payroll for </w:t>
      </w: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June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b w:val="1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Approve revised board policies: File: 205.02 Policy Adoption; File: 205.06 Administrative Leeway in Absence of Board Policy; File: 206.03 Board Members Development Opportunities; File: 206.04 Board Member Compensation and Expenses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IV.</w:t>
        <w:tab/>
      </w: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A.  Policy Committee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B.  Facilities Committee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V.</w:t>
        <w:tab/>
      </w: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b w:val="1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b w:val="1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Business Manager</w:t>
      </w: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Comments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 </w:t>
        <w:tab/>
        <w:t xml:space="preserve">C.  Bo</w:t>
      </w: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ard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VI.</w:t>
        <w:tab/>
        <w:t xml:space="preserve">Old Business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        A.  File: 204.12 Public Participation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VII.    </w:t>
      </w: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A. Approve 2015-2016 student handbook for Junior/Senior High Schools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B. Approve 2015-2016 student handbook for McCook Elementary/Central Elementary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C. Approve appointment of the Superintendent to sign for federal state grants and funds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D. Approve sale of surplus items (miscellaneous kitchen equipment, former science classroom materials, miscellaneous old desks and chairs and other miscellaneous items (keyboards, etc)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E. Accept donations from 2015 Senior Celebration parents for choir ($1450), tennis ($1450) and drama ($404.08)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F. Accept donation from 2014 Senior Celebration parents for library remodel ($2500)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G. Approve re-adoption of Board Policy - File 504.19 - Student Fees for 2015-2016 school year</w:t>
      </w:r>
    </w:p>
    <w:p w:rsidR="00000000" w:rsidDel="00000000" w:rsidP="00000000" w:rsidRDefault="00000000" w:rsidRPr="00000000">
      <w:pPr>
        <w:numPr>
          <w:ilvl w:val="0"/>
          <w:numId w:val="4"/>
        </w:numPr>
        <w:ind w:left="1440" w:hanging="360"/>
        <w:contextualSpacing w:val="1"/>
        <w:rPr>
          <w:rFonts w:ascii="Courier New" w:cs="Courier New" w:eastAsia="Courier New" w:hAnsi="Courier New"/>
          <w:b w:val="1"/>
          <w:sz w:val="16"/>
          <w:szCs w:val="16"/>
        </w:rPr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No activity in Student Fees Account for 14-15 school year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        H. Approve Administrative Salary package increase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ab/>
        <w:t xml:space="preserve">I. Superintendent’s Contract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VIII.</w:t>
        <w:tab/>
      </w: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Positive Comments</w:t>
      </w:r>
    </w:p>
    <w:p w:rsidR="00000000" w:rsidDel="00000000" w:rsidP="00000000" w:rsidRDefault="00000000" w:rsidRPr="00000000">
      <w:pPr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rtl w:val="0"/>
        </w:rPr>
        <w:t xml:space="preserve">IX.</w:t>
        <w:tab/>
      </w:r>
      <w:r w:rsidDel="00000000" w:rsidR="00000000" w:rsidRPr="00000000">
        <w:rPr>
          <w:rFonts w:ascii="Courier New" w:cs="Courier New" w:eastAsia="Courier New" w:hAnsi="Courier New"/>
          <w:b w:val="1"/>
          <w:sz w:val="16"/>
          <w:szCs w:val="16"/>
          <w:vertAlign w:val="baseline"/>
          <w:rtl w:val="0"/>
        </w:rPr>
        <w:t xml:space="preserve">Adjournment</w:t>
      </w:r>
    </w:p>
    <w:sectPr>
      <w:pgSz w:h="15840" w:w="12240"/>
      <w:pgMar w:bottom="720" w:top="72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ourier New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